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55A" w:rsidRDefault="00C3255A" w:rsidP="00C3255A">
      <w:pPr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  <w:r>
        <w:rPr>
          <w:sz w:val="18"/>
          <w:szCs w:val="18"/>
        </w:rPr>
        <w:t>Приложение №10</w:t>
      </w:r>
    </w:p>
    <w:p w:rsidR="00C3255A" w:rsidRDefault="00C3255A" w:rsidP="00C3255A">
      <w:pPr>
        <w:autoSpaceDE w:val="0"/>
        <w:autoSpaceDN w:val="0"/>
        <w:adjustRightInd w:val="0"/>
        <w:jc w:val="right"/>
        <w:rPr>
          <w:sz w:val="18"/>
          <w:szCs w:val="18"/>
        </w:rPr>
      </w:pPr>
      <w:r>
        <w:rPr>
          <w:sz w:val="18"/>
          <w:szCs w:val="18"/>
        </w:rPr>
        <w:t>к Порядку разработки и реализации</w:t>
      </w:r>
    </w:p>
    <w:p w:rsidR="00C3255A" w:rsidRDefault="00C3255A" w:rsidP="00C3255A">
      <w:pPr>
        <w:autoSpaceDE w:val="0"/>
        <w:autoSpaceDN w:val="0"/>
        <w:adjustRightInd w:val="0"/>
        <w:jc w:val="right"/>
        <w:rPr>
          <w:sz w:val="18"/>
          <w:szCs w:val="18"/>
        </w:rPr>
      </w:pPr>
      <w:r>
        <w:rPr>
          <w:sz w:val="18"/>
          <w:szCs w:val="18"/>
        </w:rPr>
        <w:t>муниципальных  программ</w:t>
      </w:r>
    </w:p>
    <w:p w:rsidR="00C3255A" w:rsidRDefault="007F6BCC" w:rsidP="00C3255A">
      <w:pPr>
        <w:autoSpaceDE w:val="0"/>
        <w:autoSpaceDN w:val="0"/>
        <w:adjustRightInd w:val="0"/>
        <w:jc w:val="right"/>
        <w:rPr>
          <w:sz w:val="18"/>
          <w:szCs w:val="18"/>
        </w:rPr>
      </w:pPr>
      <w:r>
        <w:rPr>
          <w:sz w:val="18"/>
          <w:szCs w:val="18"/>
        </w:rPr>
        <w:t>Троицкого</w:t>
      </w:r>
      <w:r w:rsidR="00C3255A">
        <w:rPr>
          <w:sz w:val="18"/>
          <w:szCs w:val="18"/>
        </w:rPr>
        <w:t xml:space="preserve"> сельсовета</w:t>
      </w:r>
    </w:p>
    <w:p w:rsidR="00C3255A" w:rsidRDefault="00C3255A" w:rsidP="00C3255A">
      <w:pPr>
        <w:autoSpaceDE w:val="0"/>
        <w:autoSpaceDN w:val="0"/>
        <w:adjustRightInd w:val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Башмаковского района </w:t>
      </w:r>
    </w:p>
    <w:p w:rsidR="00C3255A" w:rsidRDefault="00C3255A" w:rsidP="00C3255A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>
        <w:rPr>
          <w:sz w:val="18"/>
          <w:szCs w:val="18"/>
        </w:rPr>
        <w:t>Пензенской области</w:t>
      </w:r>
    </w:p>
    <w:p w:rsidR="00C3255A" w:rsidRDefault="00C3255A" w:rsidP="000639E2">
      <w:pPr>
        <w:autoSpaceDE w:val="0"/>
        <w:autoSpaceDN w:val="0"/>
        <w:adjustRightInd w:val="0"/>
        <w:jc w:val="center"/>
        <w:rPr>
          <w:b/>
        </w:rPr>
      </w:pPr>
    </w:p>
    <w:p w:rsidR="000639E2" w:rsidRDefault="000639E2" w:rsidP="000639E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ОТЧЕТ</w:t>
      </w:r>
    </w:p>
    <w:p w:rsidR="000639E2" w:rsidRPr="00FD7942" w:rsidRDefault="000639E2" w:rsidP="0091720B">
      <w:pPr>
        <w:autoSpaceDE w:val="0"/>
        <w:autoSpaceDN w:val="0"/>
        <w:adjustRightInd w:val="0"/>
        <w:jc w:val="center"/>
      </w:pPr>
      <w:r w:rsidRPr="00FD7942">
        <w:t>об исполнении</w:t>
      </w:r>
      <w:r w:rsidR="002231B7">
        <w:t xml:space="preserve"> </w:t>
      </w:r>
      <w:r w:rsidRPr="00FD7942">
        <w:t>целевых показателей муниципальной программы «Развитие территории, социальной, коммунальной инженерной</w:t>
      </w:r>
    </w:p>
    <w:p w:rsidR="00FD7942" w:rsidRPr="00FD7942" w:rsidRDefault="000639E2" w:rsidP="00FD7942">
      <w:pPr>
        <w:autoSpaceDE w:val="0"/>
        <w:autoSpaceDN w:val="0"/>
        <w:adjustRightInd w:val="0"/>
        <w:jc w:val="center"/>
      </w:pPr>
      <w:r w:rsidRPr="00FD7942">
        <w:t xml:space="preserve">инфраструктуры в </w:t>
      </w:r>
      <w:r w:rsidR="007F6BCC">
        <w:t>Троицком</w:t>
      </w:r>
      <w:r w:rsidRPr="00FD7942">
        <w:t xml:space="preserve"> сельсовете Башмаковского  района</w:t>
      </w:r>
      <w:r w:rsidR="00DE35D5">
        <w:t xml:space="preserve"> Пензенской области на 2014-2024</w:t>
      </w:r>
      <w:r w:rsidRPr="00FD7942">
        <w:t xml:space="preserve"> годы»</w:t>
      </w:r>
      <w:r w:rsidR="00DE35D5">
        <w:t xml:space="preserve"> по итогам 2020</w:t>
      </w:r>
      <w:r w:rsidR="00FD7942" w:rsidRPr="00FD7942">
        <w:t xml:space="preserve"> года   </w:t>
      </w:r>
    </w:p>
    <w:p w:rsidR="000639E2" w:rsidRPr="005F457B" w:rsidRDefault="000639E2" w:rsidP="000639E2">
      <w:pPr>
        <w:autoSpaceDE w:val="0"/>
        <w:autoSpaceDN w:val="0"/>
        <w:adjustRightInd w:val="0"/>
      </w:pPr>
    </w:p>
    <w:tbl>
      <w:tblPr>
        <w:tblW w:w="2472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264"/>
        <w:gridCol w:w="1080"/>
        <w:gridCol w:w="1440"/>
        <w:gridCol w:w="1440"/>
        <w:gridCol w:w="1982"/>
        <w:gridCol w:w="1559"/>
        <w:gridCol w:w="3177"/>
        <w:gridCol w:w="1559"/>
        <w:gridCol w:w="1559"/>
        <w:gridCol w:w="1559"/>
        <w:gridCol w:w="1559"/>
        <w:gridCol w:w="1559"/>
        <w:gridCol w:w="1559"/>
      </w:tblGrid>
      <w:tr w:rsidR="000639E2" w:rsidRPr="005F457B" w:rsidTr="00294E65">
        <w:trPr>
          <w:gridAfter w:val="6"/>
          <w:wAfter w:w="9354" w:type="dxa"/>
          <w:tblCellSpacing w:w="5" w:type="nil"/>
        </w:trPr>
        <w:tc>
          <w:tcPr>
            <w:tcW w:w="4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E2" w:rsidRPr="005F457B" w:rsidRDefault="000639E2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7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0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E2" w:rsidRPr="00697194" w:rsidRDefault="000639E2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7194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7F6BCC">
              <w:rPr>
                <w:rFonts w:ascii="Times New Roman" w:hAnsi="Times New Roman" w:cs="Times New Roman"/>
                <w:sz w:val="22"/>
                <w:szCs w:val="22"/>
              </w:rPr>
              <w:t>Троицкого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</w:t>
            </w:r>
            <w:r w:rsidRPr="00697194">
              <w:rPr>
                <w:rFonts w:ascii="Times New Roman" w:hAnsi="Times New Roman" w:cs="Times New Roman"/>
                <w:sz w:val="22"/>
                <w:szCs w:val="22"/>
              </w:rPr>
              <w:t xml:space="preserve"> Башмаковского района  Пензенской области</w:t>
            </w:r>
          </w:p>
        </w:tc>
      </w:tr>
      <w:tr w:rsidR="0091720B" w:rsidRPr="005F457B" w:rsidTr="00294E65">
        <w:trPr>
          <w:gridAfter w:val="6"/>
          <w:wAfter w:w="9354" w:type="dxa"/>
          <w:trHeight w:val="36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5F457B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F457B">
              <w:rPr>
                <w:rFonts w:ascii="Times New Roman" w:hAnsi="Times New Roman" w:cs="Times New Roman"/>
                <w:sz w:val="24"/>
                <w:szCs w:val="24"/>
              </w:rPr>
              <w:br/>
              <w:t>п\</w:t>
            </w:r>
            <w:proofErr w:type="gramStart"/>
            <w:r w:rsidRPr="005F45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5F457B" w:rsidRDefault="0091720B" w:rsidP="00F04F3B">
            <w:pPr>
              <w:pStyle w:val="ConsPlusCell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7B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        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5F457B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7B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5F457B">
              <w:rPr>
                <w:rFonts w:ascii="Times New Roman" w:hAnsi="Times New Roman" w:cs="Times New Roman"/>
                <w:sz w:val="24"/>
                <w:szCs w:val="24"/>
              </w:rPr>
              <w:br/>
              <w:t>изм.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C1003A" w:rsidRDefault="0091720B" w:rsidP="00E94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03A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C1003A" w:rsidRDefault="0091720B" w:rsidP="000E5E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1003A">
              <w:rPr>
                <w:rFonts w:ascii="Times New Roman" w:hAnsi="Times New Roman" w:cs="Times New Roman"/>
                <w:sz w:val="24"/>
                <w:szCs w:val="24"/>
              </w:rPr>
              <w:t>Абсолютное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C1003A" w:rsidRDefault="0091720B" w:rsidP="00EE3E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относительно отклонение,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5F457B" w:rsidRDefault="0091720B" w:rsidP="000E5E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91720B" w:rsidRPr="005F457B" w:rsidTr="00294E65">
        <w:trPr>
          <w:gridAfter w:val="6"/>
          <w:wAfter w:w="9354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5F457B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5F457B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5F457B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91720B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20B">
              <w:rPr>
                <w:rFonts w:ascii="Times New Roman" w:hAnsi="Times New Roman" w:cs="Times New Roman"/>
              </w:rPr>
              <w:t>план на год</w:t>
            </w:r>
          </w:p>
          <w:p w:rsidR="0091720B" w:rsidRPr="0091720B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20B">
              <w:rPr>
                <w:rFonts w:ascii="Times New Roman" w:hAnsi="Times New Roman" w:cs="Times New Roman"/>
              </w:rPr>
              <w:t>20</w:t>
            </w:r>
            <w:r w:rsidR="00DE35D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7A" w:rsidRDefault="0041337A" w:rsidP="00F04F3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Отчет</w:t>
            </w:r>
          </w:p>
          <w:p w:rsidR="0091720B" w:rsidRPr="0091720B" w:rsidRDefault="00DE35D5" w:rsidP="00F04F3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2020</w:t>
            </w:r>
            <w:r w:rsidR="0091720B" w:rsidRPr="0091720B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C1003A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C1003A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1720B" w:rsidRPr="005F457B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E2" w:rsidRPr="005F457B" w:rsidTr="00294E65">
        <w:trPr>
          <w:gridAfter w:val="6"/>
          <w:wAfter w:w="9354" w:type="dxa"/>
          <w:tblCellSpacing w:w="5" w:type="nil"/>
        </w:trPr>
        <w:tc>
          <w:tcPr>
            <w:tcW w:w="15368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1720B" w:rsidRPr="00FD7942" w:rsidRDefault="0091720B" w:rsidP="0091720B">
            <w:pPr>
              <w:pStyle w:val="ConsPlusNormal"/>
              <w:ind w:firstLine="28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FD7942">
              <w:rPr>
                <w:rFonts w:ascii="Times New Roman" w:hAnsi="Times New Roman" w:cs="Times New Roman"/>
                <w:sz w:val="24"/>
                <w:szCs w:val="24"/>
              </w:rPr>
              <w:t>«Развитие территории, социальной, коммунальной инженерной</w:t>
            </w:r>
          </w:p>
          <w:p w:rsidR="000639E2" w:rsidRPr="00C1003A" w:rsidRDefault="0091720B" w:rsidP="0091720B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  <w:r w:rsidRPr="00FD7942">
              <w:t xml:space="preserve">инфраструктуры в </w:t>
            </w:r>
            <w:r w:rsidR="007F6BCC">
              <w:t>Троицком</w:t>
            </w:r>
            <w:r w:rsidRPr="00FD7942">
              <w:t xml:space="preserve"> сельсовете Башмаковского  района</w:t>
            </w:r>
            <w:r w:rsidR="00DE35D5">
              <w:t xml:space="preserve"> Пензенской области на 2014-2024</w:t>
            </w:r>
            <w:r w:rsidRPr="00FD7942">
              <w:t xml:space="preserve"> годы»</w:t>
            </w:r>
          </w:p>
        </w:tc>
      </w:tr>
      <w:tr w:rsidR="002231B7" w:rsidRPr="005F457B" w:rsidTr="002231B7">
        <w:trPr>
          <w:gridAfter w:val="6"/>
          <w:wAfter w:w="9354" w:type="dxa"/>
          <w:tblCellSpacing w:w="5" w:type="nil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rPr>
                <w:color w:val="000000"/>
                <w:sz w:val="20"/>
                <w:szCs w:val="20"/>
              </w:rPr>
            </w:pPr>
            <w:r w:rsidRPr="002231B7">
              <w:rPr>
                <w:rFonts w:eastAsia="Calibri"/>
                <w:color w:val="000000"/>
                <w:sz w:val="20"/>
                <w:szCs w:val="20"/>
              </w:rPr>
              <w:t>Протяженность отремонтированных водопроводных сетей</w:t>
            </w:r>
          </w:p>
        </w:tc>
        <w:tc>
          <w:tcPr>
            <w:tcW w:w="1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jc w:val="center"/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jc w:val="center"/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2,549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jc w:val="center"/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2,549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5F457B" w:rsidRDefault="002231B7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1B7" w:rsidRPr="005F457B" w:rsidTr="002231B7">
        <w:trPr>
          <w:gridAfter w:val="6"/>
          <w:wAfter w:w="9354" w:type="dxa"/>
          <w:tblCellSpacing w:w="5" w:type="nil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rPr>
                <w:color w:val="000000"/>
                <w:sz w:val="20"/>
                <w:szCs w:val="20"/>
              </w:rPr>
            </w:pPr>
            <w:r w:rsidRPr="002231B7">
              <w:rPr>
                <w:rFonts w:eastAsia="Calibri"/>
                <w:color w:val="000000"/>
                <w:sz w:val="20"/>
                <w:szCs w:val="20"/>
              </w:rPr>
              <w:t>Ремонт арт. скважин</w:t>
            </w:r>
          </w:p>
        </w:tc>
        <w:tc>
          <w:tcPr>
            <w:tcW w:w="1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231B7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jc w:val="center"/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jc w:val="center"/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5F457B" w:rsidRDefault="002231B7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1B7" w:rsidRPr="005F457B" w:rsidTr="002231B7">
        <w:trPr>
          <w:gridAfter w:val="6"/>
          <w:wAfter w:w="9354" w:type="dxa"/>
          <w:tblCellSpacing w:w="5" w:type="nil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Процент автомобильных дорог местного значения, находящихся на содержании, от общей протяженности сети автомобильных</w:t>
            </w:r>
          </w:p>
        </w:tc>
        <w:tc>
          <w:tcPr>
            <w:tcW w:w="1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jc w:val="center"/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jc w:val="center"/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jc w:val="center"/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5F457B" w:rsidRDefault="002231B7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1B7" w:rsidRPr="005F457B" w:rsidTr="002231B7">
        <w:trPr>
          <w:gridAfter w:val="6"/>
          <w:wAfter w:w="9354" w:type="dxa"/>
          <w:tblCellSpacing w:w="5" w:type="nil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pStyle w:val="ConsPlusCell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Ремонт дорог</w:t>
            </w:r>
          </w:p>
        </w:tc>
        <w:tc>
          <w:tcPr>
            <w:tcW w:w="1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2231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5F457B" w:rsidRDefault="002231B7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1B7" w:rsidRPr="005F457B" w:rsidTr="00294E65">
        <w:trPr>
          <w:gridAfter w:val="6"/>
          <w:wAfter w:w="9354" w:type="dxa"/>
          <w:tblCellSpacing w:w="5" w:type="nil"/>
        </w:trPr>
        <w:tc>
          <w:tcPr>
            <w:tcW w:w="15368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31B7" w:rsidRPr="00ED5479" w:rsidRDefault="002231B7" w:rsidP="009172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5479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«Комплексная программа развития систем коммунальной инфраструктуры Троицкого сельсовета </w:t>
            </w:r>
          </w:p>
          <w:p w:rsidR="002231B7" w:rsidRPr="00ED5479" w:rsidRDefault="002231B7" w:rsidP="0091720B">
            <w:pPr>
              <w:jc w:val="center"/>
            </w:pPr>
            <w:r w:rsidRPr="00ED5479">
              <w:rPr>
                <w:sz w:val="22"/>
                <w:szCs w:val="22"/>
              </w:rPr>
              <w:t>Башмаковского района Пензенской области»</w:t>
            </w:r>
          </w:p>
        </w:tc>
      </w:tr>
      <w:tr w:rsidR="002231B7" w:rsidRPr="005F457B" w:rsidTr="00294E65">
        <w:trPr>
          <w:gridAfter w:val="6"/>
          <w:wAfter w:w="9354" w:type="dxa"/>
          <w:tblCellSpacing w:w="5" w:type="nil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31B7" w:rsidRPr="00BC3CA5" w:rsidRDefault="002231B7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3CA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rPr>
                <w:color w:val="000000"/>
                <w:sz w:val="20"/>
                <w:szCs w:val="20"/>
              </w:rPr>
            </w:pPr>
            <w:r w:rsidRPr="002231B7">
              <w:rPr>
                <w:rFonts w:eastAsia="Calibri"/>
                <w:color w:val="000000"/>
                <w:sz w:val="20"/>
                <w:szCs w:val="20"/>
              </w:rPr>
              <w:t>Протяженность отремонтированных водопроводных сетей</w:t>
            </w:r>
          </w:p>
        </w:tc>
        <w:tc>
          <w:tcPr>
            <w:tcW w:w="1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jc w:val="center"/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jc w:val="center"/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2,549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jc w:val="center"/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2,549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5F457B" w:rsidRDefault="002231B7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1B7" w:rsidRPr="005F457B" w:rsidTr="00294E65">
        <w:trPr>
          <w:gridAfter w:val="6"/>
          <w:wAfter w:w="9354" w:type="dxa"/>
          <w:tblCellSpacing w:w="5" w:type="nil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31B7" w:rsidRPr="00BC3CA5" w:rsidRDefault="002231B7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3CA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rPr>
                <w:color w:val="000000"/>
                <w:sz w:val="20"/>
                <w:szCs w:val="20"/>
              </w:rPr>
            </w:pPr>
            <w:r w:rsidRPr="002231B7">
              <w:rPr>
                <w:rFonts w:eastAsia="Calibri"/>
                <w:color w:val="000000"/>
                <w:sz w:val="20"/>
                <w:szCs w:val="20"/>
              </w:rPr>
              <w:t>Ремонт арт. скважин</w:t>
            </w:r>
          </w:p>
        </w:tc>
        <w:tc>
          <w:tcPr>
            <w:tcW w:w="1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231B7">
              <w:rPr>
                <w:color w:val="000000"/>
                <w:sz w:val="20"/>
                <w:szCs w:val="20"/>
              </w:rPr>
              <w:t>шт</w:t>
            </w:r>
            <w:proofErr w:type="gramEnd"/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jc w:val="center"/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jc w:val="center"/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5F457B" w:rsidRDefault="002231B7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1B7" w:rsidRPr="005F457B" w:rsidTr="00294E65">
        <w:trPr>
          <w:tblCellSpacing w:w="5" w:type="nil"/>
        </w:trPr>
        <w:tc>
          <w:tcPr>
            <w:tcW w:w="15368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ED5479" w:rsidRDefault="002231B7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5479">
              <w:rPr>
                <w:rFonts w:ascii="Times New Roman" w:hAnsi="Times New Roman" w:cs="Times New Roman"/>
                <w:sz w:val="22"/>
                <w:szCs w:val="22"/>
              </w:rPr>
              <w:t>Подпрограмма 2 «Содержание и ремонт внутрипоселенческих дорог Троицкого сельсовета Башмаковского района Пензенской области»</w:t>
            </w:r>
          </w:p>
        </w:tc>
        <w:tc>
          <w:tcPr>
            <w:tcW w:w="1559" w:type="dxa"/>
          </w:tcPr>
          <w:p w:rsidR="002231B7" w:rsidRPr="005F457B" w:rsidRDefault="002231B7">
            <w:pPr>
              <w:spacing w:after="200" w:line="276" w:lineRule="auto"/>
            </w:pPr>
          </w:p>
        </w:tc>
        <w:tc>
          <w:tcPr>
            <w:tcW w:w="1559" w:type="dxa"/>
          </w:tcPr>
          <w:p w:rsidR="002231B7" w:rsidRPr="005F457B" w:rsidRDefault="002231B7">
            <w:pPr>
              <w:spacing w:after="200" w:line="276" w:lineRule="auto"/>
            </w:pPr>
          </w:p>
        </w:tc>
        <w:tc>
          <w:tcPr>
            <w:tcW w:w="1559" w:type="dxa"/>
            <w:vAlign w:val="center"/>
          </w:tcPr>
          <w:p w:rsidR="002231B7" w:rsidRDefault="002231B7" w:rsidP="00DD13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559" w:type="dxa"/>
            <w:vAlign w:val="center"/>
          </w:tcPr>
          <w:p w:rsidR="002231B7" w:rsidRPr="00CA054B" w:rsidRDefault="002231B7" w:rsidP="00DD13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559" w:type="dxa"/>
            <w:vAlign w:val="center"/>
          </w:tcPr>
          <w:p w:rsidR="002231B7" w:rsidRDefault="002231B7" w:rsidP="00DD13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2231B7" w:rsidRDefault="002231B7" w:rsidP="00DD13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231B7" w:rsidRPr="005F457B" w:rsidTr="00294E65">
        <w:trPr>
          <w:gridAfter w:val="6"/>
          <w:wAfter w:w="9354" w:type="dxa"/>
          <w:tblCellSpacing w:w="5" w:type="nil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31B7" w:rsidRPr="00BC3CA5" w:rsidRDefault="002231B7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3CA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Процент автомобильных дорог местного значения, находящихся на содержании, от общей протяженности сети автомобильных</w:t>
            </w:r>
          </w:p>
        </w:tc>
        <w:tc>
          <w:tcPr>
            <w:tcW w:w="1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jc w:val="center"/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jc w:val="center"/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jc w:val="center"/>
              <w:rPr>
                <w:color w:val="000000"/>
                <w:sz w:val="20"/>
                <w:szCs w:val="20"/>
              </w:rPr>
            </w:pPr>
            <w:r w:rsidRPr="002231B7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A44F1E" w:rsidRDefault="002231B7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1B7" w:rsidRPr="005F457B" w:rsidTr="00294E65">
        <w:trPr>
          <w:gridAfter w:val="6"/>
          <w:wAfter w:w="9354" w:type="dxa"/>
          <w:tblCellSpacing w:w="5" w:type="nil"/>
        </w:trPr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231B7" w:rsidRPr="00BC3CA5" w:rsidRDefault="002231B7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 w:colFirst="3" w:colLast="4"/>
            <w:r w:rsidRPr="00BC3CA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pStyle w:val="ConsPlusCell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Ремонт дорог</w:t>
            </w:r>
          </w:p>
        </w:tc>
        <w:tc>
          <w:tcPr>
            <w:tcW w:w="1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Pr="002231B7" w:rsidRDefault="002231B7" w:rsidP="000D306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231B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231B7" w:rsidRDefault="002231B7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91720B" w:rsidRDefault="0091720B"/>
    <w:sectPr w:rsidR="0091720B" w:rsidSect="00D17929">
      <w:pgSz w:w="16838" w:h="11906" w:orient="landscape"/>
      <w:pgMar w:top="119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0639E2"/>
    <w:rsid w:val="00031DCA"/>
    <w:rsid w:val="00055A87"/>
    <w:rsid w:val="000639E2"/>
    <w:rsid w:val="000666B2"/>
    <w:rsid w:val="000A5F4C"/>
    <w:rsid w:val="000E17A0"/>
    <w:rsid w:val="000E5E50"/>
    <w:rsid w:val="00117300"/>
    <w:rsid w:val="00120EDC"/>
    <w:rsid w:val="001C1AEC"/>
    <w:rsid w:val="001D320C"/>
    <w:rsid w:val="001E041C"/>
    <w:rsid w:val="00212785"/>
    <w:rsid w:val="002231B7"/>
    <w:rsid w:val="00256FA1"/>
    <w:rsid w:val="00294E65"/>
    <w:rsid w:val="00383328"/>
    <w:rsid w:val="0041337A"/>
    <w:rsid w:val="00432AFA"/>
    <w:rsid w:val="00447BA9"/>
    <w:rsid w:val="00460E94"/>
    <w:rsid w:val="0046608C"/>
    <w:rsid w:val="00470C5C"/>
    <w:rsid w:val="00487FA9"/>
    <w:rsid w:val="004E6F15"/>
    <w:rsid w:val="0051465F"/>
    <w:rsid w:val="00527E51"/>
    <w:rsid w:val="005345CE"/>
    <w:rsid w:val="006334A0"/>
    <w:rsid w:val="006C43FA"/>
    <w:rsid w:val="006D1B8E"/>
    <w:rsid w:val="00773F60"/>
    <w:rsid w:val="00780B41"/>
    <w:rsid w:val="00791F03"/>
    <w:rsid w:val="007F21AC"/>
    <w:rsid w:val="007F6BCC"/>
    <w:rsid w:val="008016B0"/>
    <w:rsid w:val="0082535E"/>
    <w:rsid w:val="00840A83"/>
    <w:rsid w:val="008849C0"/>
    <w:rsid w:val="008C3551"/>
    <w:rsid w:val="0091720B"/>
    <w:rsid w:val="00946E2F"/>
    <w:rsid w:val="00A33B80"/>
    <w:rsid w:val="00A345B7"/>
    <w:rsid w:val="00A909CC"/>
    <w:rsid w:val="00AA2796"/>
    <w:rsid w:val="00AD72E0"/>
    <w:rsid w:val="00B21178"/>
    <w:rsid w:val="00B92059"/>
    <w:rsid w:val="00BA53FB"/>
    <w:rsid w:val="00BE0C63"/>
    <w:rsid w:val="00BE0C92"/>
    <w:rsid w:val="00C0759A"/>
    <w:rsid w:val="00C1003A"/>
    <w:rsid w:val="00C3255A"/>
    <w:rsid w:val="00CA054B"/>
    <w:rsid w:val="00CB6286"/>
    <w:rsid w:val="00CD48CE"/>
    <w:rsid w:val="00D17929"/>
    <w:rsid w:val="00DC207D"/>
    <w:rsid w:val="00DE35D5"/>
    <w:rsid w:val="00E94BB3"/>
    <w:rsid w:val="00ED5479"/>
    <w:rsid w:val="00EE3E8E"/>
    <w:rsid w:val="00F00E27"/>
    <w:rsid w:val="00F37BDC"/>
    <w:rsid w:val="00F409F6"/>
    <w:rsid w:val="00F75D5C"/>
    <w:rsid w:val="00FA6424"/>
    <w:rsid w:val="00FB76E6"/>
    <w:rsid w:val="00FD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639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639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639E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1B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B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Selsovet</cp:lastModifiedBy>
  <cp:revision>4</cp:revision>
  <cp:lastPrinted>2019-02-28T11:23:00Z</cp:lastPrinted>
  <dcterms:created xsi:type="dcterms:W3CDTF">2020-03-01T12:43:00Z</dcterms:created>
  <dcterms:modified xsi:type="dcterms:W3CDTF">2021-03-01T13:11:00Z</dcterms:modified>
</cp:coreProperties>
</file>