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E8D" w:rsidRPr="006B7282" w:rsidRDefault="003E1E8D" w:rsidP="003E1E8D">
      <w:pPr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u w:val="single"/>
        </w:rPr>
      </w:pPr>
      <w:r w:rsidRPr="006B7282"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  <w:drawing>
          <wp:inline distT="0" distB="0" distL="0" distR="0">
            <wp:extent cx="733425" cy="974725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8D" w:rsidRPr="006B7282" w:rsidRDefault="003E1E8D" w:rsidP="003E1E8D">
      <w:pPr>
        <w:widowControl/>
        <w:ind w:right="104"/>
        <w:jc w:val="center"/>
        <w:rPr>
          <w:rFonts w:ascii="Times New Roman" w:eastAsia="Times New Roman" w:hAnsi="Times New Roman" w:cs="Times New Roman"/>
          <w:b/>
          <w:color w:val="auto"/>
          <w:spacing w:val="-1"/>
          <w:position w:val="-6"/>
          <w:sz w:val="32"/>
          <w:szCs w:val="32"/>
          <w:lang w:eastAsia="en-US"/>
        </w:rPr>
      </w:pPr>
    </w:p>
    <w:p w:rsidR="003E1E8D" w:rsidRPr="006B7282" w:rsidRDefault="003E1E8D" w:rsidP="003E1E8D">
      <w:pPr>
        <w:widowControl/>
        <w:ind w:right="104"/>
        <w:jc w:val="center"/>
        <w:rPr>
          <w:rFonts w:ascii="Times New Roman" w:eastAsia="Times New Roman" w:hAnsi="Times New Roman" w:cs="Times New Roman"/>
          <w:b/>
          <w:color w:val="auto"/>
          <w:spacing w:val="-1"/>
          <w:position w:val="-6"/>
          <w:sz w:val="32"/>
          <w:szCs w:val="32"/>
          <w:lang w:eastAsia="en-US"/>
        </w:rPr>
      </w:pPr>
      <w:r w:rsidRPr="006B7282">
        <w:rPr>
          <w:rFonts w:ascii="Times New Roman" w:eastAsia="Times New Roman" w:hAnsi="Times New Roman" w:cs="Times New Roman"/>
          <w:b/>
          <w:color w:val="auto"/>
          <w:spacing w:val="-1"/>
          <w:position w:val="-6"/>
          <w:sz w:val="32"/>
          <w:szCs w:val="32"/>
          <w:lang w:eastAsia="en-US"/>
        </w:rPr>
        <w:t>АДМИНИСТРАЦИЯ ТРОИЦКОГО  СЕЛЬСОВЕТА  БАШМАКОВСКОГО  РАЙОНА ПЕНЗЕНСКОЙ ОБЛАСТИ</w:t>
      </w:r>
    </w:p>
    <w:p w:rsidR="003E1E8D" w:rsidRPr="006B7282" w:rsidRDefault="003E1E8D" w:rsidP="003E1E8D">
      <w:pPr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</w:p>
    <w:p w:rsidR="003E1E8D" w:rsidRPr="006B7282" w:rsidRDefault="003E1E8D" w:rsidP="003E1E8D">
      <w:pPr>
        <w:pStyle w:val="ConsTitle"/>
        <w:widowControl/>
        <w:jc w:val="center"/>
        <w:rPr>
          <w:rFonts w:ascii="Times New Roman" w:hAnsi="Times New Roman"/>
          <w:sz w:val="28"/>
        </w:rPr>
      </w:pPr>
      <w:r w:rsidRPr="006B7282">
        <w:rPr>
          <w:rFonts w:ascii="Times New Roman" w:hAnsi="Times New Roman"/>
          <w:sz w:val="28"/>
        </w:rPr>
        <w:t>ПОСТАНОВЛЕНИЕ</w:t>
      </w:r>
    </w:p>
    <w:p w:rsidR="003E1E8D" w:rsidRPr="0068099D" w:rsidRDefault="003E1E8D" w:rsidP="003E1E8D">
      <w:pPr>
        <w:pStyle w:val="ConsTitle"/>
        <w:widowControl/>
        <w:jc w:val="center"/>
        <w:rPr>
          <w:rFonts w:ascii="Times New Roman" w:hAnsi="Times New Roman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3E1E8D" w:rsidRPr="0068099D" w:rsidTr="00F9196B">
        <w:trPr>
          <w:jc w:val="center"/>
        </w:trPr>
        <w:tc>
          <w:tcPr>
            <w:tcW w:w="284" w:type="dxa"/>
            <w:vAlign w:val="bottom"/>
            <w:hideMark/>
          </w:tcPr>
          <w:p w:rsidR="003E1E8D" w:rsidRPr="0068099D" w:rsidRDefault="003E1E8D" w:rsidP="00F9196B">
            <w:pPr>
              <w:rPr>
                <w:rFonts w:ascii="Times New Roman" w:hAnsi="Times New Roman" w:cs="Times New Roman"/>
              </w:rPr>
            </w:pPr>
            <w:r w:rsidRPr="0068099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E1E8D" w:rsidRPr="0068099D" w:rsidRDefault="00236FFF" w:rsidP="00236F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="003E1E8D" w:rsidRPr="0068099D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7.2020</w:t>
            </w:r>
          </w:p>
        </w:tc>
        <w:tc>
          <w:tcPr>
            <w:tcW w:w="397" w:type="dxa"/>
            <w:vAlign w:val="bottom"/>
            <w:hideMark/>
          </w:tcPr>
          <w:p w:rsidR="003E1E8D" w:rsidRPr="0068099D" w:rsidRDefault="003E1E8D" w:rsidP="00F9196B">
            <w:pPr>
              <w:jc w:val="center"/>
              <w:rPr>
                <w:rFonts w:ascii="Times New Roman" w:hAnsi="Times New Roman" w:cs="Times New Roman"/>
              </w:rPr>
            </w:pPr>
            <w:r w:rsidRPr="0068099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E1E8D" w:rsidRPr="0068099D" w:rsidRDefault="00236FFF" w:rsidP="00236F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  <w:r w:rsidR="003E1E8D" w:rsidRPr="0068099D">
              <w:rPr>
                <w:rFonts w:ascii="Times New Roman" w:hAnsi="Times New Roman" w:cs="Times New Roman"/>
                <w:b/>
              </w:rPr>
              <w:t>-п</w:t>
            </w:r>
          </w:p>
        </w:tc>
      </w:tr>
      <w:tr w:rsidR="003E1E8D" w:rsidRPr="0068099D" w:rsidTr="00F9196B">
        <w:trPr>
          <w:jc w:val="center"/>
        </w:trPr>
        <w:tc>
          <w:tcPr>
            <w:tcW w:w="4650" w:type="dxa"/>
            <w:gridSpan w:val="4"/>
          </w:tcPr>
          <w:p w:rsidR="003E1E8D" w:rsidRPr="0068099D" w:rsidRDefault="003E1E8D" w:rsidP="00F9196B">
            <w:pPr>
              <w:rPr>
                <w:rFonts w:ascii="Times New Roman" w:hAnsi="Times New Roman" w:cs="Times New Roman"/>
              </w:rPr>
            </w:pPr>
          </w:p>
          <w:p w:rsidR="003E1E8D" w:rsidRPr="0068099D" w:rsidRDefault="003E1E8D" w:rsidP="00F9196B">
            <w:pPr>
              <w:jc w:val="center"/>
              <w:rPr>
                <w:rFonts w:ascii="Times New Roman" w:hAnsi="Times New Roman" w:cs="Times New Roman"/>
              </w:rPr>
            </w:pPr>
            <w:r w:rsidRPr="0068099D">
              <w:rPr>
                <w:rFonts w:ascii="Times New Roman" w:hAnsi="Times New Roman" w:cs="Times New Roman"/>
              </w:rPr>
              <w:t>с. Тимирязево</w:t>
            </w:r>
          </w:p>
        </w:tc>
      </w:tr>
    </w:tbl>
    <w:p w:rsidR="00DA0A05" w:rsidRPr="00DA0A05" w:rsidRDefault="00236FFF" w:rsidP="00DA0A05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внесении изменений в постановление администрации Троицкого сельсовета Башмаковского района Пензенской области от 03.10.2019 № 52-п «</w:t>
      </w:r>
      <w:r w:rsidR="00DA0A05" w:rsidRPr="00DA0A0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Об утверждении лимитов потребления топливно - энергетических</w:t>
      </w:r>
    </w:p>
    <w:p w:rsidR="00DA0A05" w:rsidRPr="00DA0A05" w:rsidRDefault="00DA0A05" w:rsidP="00DA0A05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A0A0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ресурсов по организациям и учреждениям, финансируемых из бюджета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Троицкого сельсовета</w:t>
      </w:r>
      <w:r w:rsidRPr="00DA0A0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Башмаковского </w:t>
      </w:r>
      <w:r w:rsidR="00D12BA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района Пензенской области на 2020</w:t>
      </w:r>
      <w:r w:rsidRPr="00DA0A0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-202</w:t>
      </w:r>
      <w:r w:rsidR="00D12BA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</w:t>
      </w:r>
      <w:r w:rsidRPr="00DA0A0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годы</w:t>
      </w:r>
      <w:r w:rsidR="00236FF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»</w:t>
      </w:r>
    </w:p>
    <w:bookmarkEnd w:id="0"/>
    <w:p w:rsidR="00DA0A05" w:rsidRPr="00DA0A05" w:rsidRDefault="00DA0A05" w:rsidP="00DA0A05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DA0A05" w:rsidRPr="00236FFF" w:rsidRDefault="00DA0A05" w:rsidP="00DA0A05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В целях оптимизации расходов, связанных с использованием топливно-энергетических ресурсов по организациям и учреждениям, финансируемым из бюджета</w:t>
      </w:r>
      <w:r w:rsid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Троицкого</w:t>
      </w:r>
      <w:r w:rsid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сельсовета  Башмаковского района Пензенской области, руководствуясь статьей 21 Устава</w:t>
      </w:r>
      <w:r w:rsid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Троицкого сельсовета  Башмаковского района Пензенской области, </w:t>
      </w:r>
    </w:p>
    <w:p w:rsidR="00DA0A05" w:rsidRPr="00236FFF" w:rsidRDefault="00DA0A05" w:rsidP="00DA0A05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36FF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администрация Троицкого</w:t>
      </w:r>
      <w:r w:rsidR="00236FF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236FF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сельсовета Башмаковского района постановляет:</w:t>
      </w:r>
    </w:p>
    <w:p w:rsidR="00DA0A05" w:rsidRPr="00236FFF" w:rsidRDefault="00236FFF" w:rsidP="00236FF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1. Внести изменения в постановление администрации Троицкого сельсовета Башмаковского района Пензенской области от 03.10.2019 № 52-п «Об утверждении лимитов потребления топливно – энергетических ресурсов по организациям и учреждениям, финансируемых из бюджета Троицкого сельсовета Башмаковского района Пензенской области на 2020-2022 годы»</w:t>
      </w:r>
      <w:r w:rsidR="00DA0A05"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изложить приложение № 1 в новой редакции</w:t>
      </w:r>
      <w:r w:rsidR="00DA0A05"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D12A6" w:rsidRPr="00236FFF" w:rsidRDefault="009D12A6" w:rsidP="009D12A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D12A6" w:rsidRPr="009D12A6" w:rsidRDefault="009D12A6" w:rsidP="009D12A6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9D12A6">
        <w:rPr>
          <w:rFonts w:ascii="Times New Roman" w:eastAsia="Times New Roman" w:hAnsi="Times New Roman" w:cs="Times New Roman"/>
          <w:color w:val="auto"/>
          <w:sz w:val="28"/>
        </w:rPr>
        <w:t>Л И М И Т Ы (годовые объемы)</w:t>
      </w:r>
    </w:p>
    <w:p w:rsidR="009D12A6" w:rsidRPr="009D12A6" w:rsidRDefault="00D12BA0" w:rsidP="009D12A6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  электроэнергии на 2020</w:t>
      </w:r>
      <w:r w:rsidR="009D12A6" w:rsidRPr="009D12A6">
        <w:rPr>
          <w:rFonts w:ascii="Times New Roman" w:eastAsia="Times New Roman" w:hAnsi="Times New Roman" w:cs="Times New Roman"/>
          <w:color w:val="auto"/>
          <w:sz w:val="28"/>
        </w:rPr>
        <w:t>-202</w:t>
      </w:r>
      <w:r>
        <w:rPr>
          <w:rFonts w:ascii="Times New Roman" w:eastAsia="Times New Roman" w:hAnsi="Times New Roman" w:cs="Times New Roman"/>
          <w:color w:val="auto"/>
          <w:sz w:val="28"/>
        </w:rPr>
        <w:t>2</w:t>
      </w:r>
      <w:r w:rsidR="009D12A6" w:rsidRPr="009D12A6">
        <w:rPr>
          <w:rFonts w:ascii="Times New Roman" w:eastAsia="Times New Roman" w:hAnsi="Times New Roman" w:cs="Times New Roman"/>
          <w:color w:val="auto"/>
          <w:sz w:val="28"/>
        </w:rPr>
        <w:t xml:space="preserve"> годы</w:t>
      </w:r>
    </w:p>
    <w:p w:rsidR="009D12A6" w:rsidRPr="009D12A6" w:rsidRDefault="009D12A6" w:rsidP="009D12A6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9D12A6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организациям, финансируемым из бюджета</w:t>
      </w:r>
      <w:r w:rsidRPr="009D12A6">
        <w:rPr>
          <w:rFonts w:ascii="Times New Roman" w:eastAsia="Times New Roman" w:hAnsi="Times New Roman" w:cs="Times New Roman"/>
          <w:color w:val="auto"/>
          <w:sz w:val="28"/>
        </w:rPr>
        <w:t xml:space="preserve"> Троицкого сельсовета</w:t>
      </w:r>
    </w:p>
    <w:p w:rsidR="009D12A6" w:rsidRPr="009D12A6" w:rsidRDefault="009D12A6" w:rsidP="009D12A6">
      <w:pPr>
        <w:widowControl/>
        <w:rPr>
          <w:rFonts w:ascii="Times New Roman" w:eastAsia="Times New Roman" w:hAnsi="Times New Roman" w:cs="Times New Roman"/>
          <w:color w:val="auto"/>
          <w:sz w:val="28"/>
        </w:rPr>
      </w:pPr>
    </w:p>
    <w:tbl>
      <w:tblPr>
        <w:tblW w:w="93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851"/>
        <w:gridCol w:w="1134"/>
        <w:gridCol w:w="1417"/>
        <w:gridCol w:w="1417"/>
      </w:tblGrid>
      <w:tr w:rsidR="00D12BA0" w:rsidRPr="008E578A" w:rsidTr="008E578A">
        <w:trPr>
          <w:cantSplit/>
          <w:trHeight w:val="6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A0" w:rsidRPr="008E578A" w:rsidRDefault="00D12BA0" w:rsidP="009D12A6">
            <w:pPr>
              <w:widowControl/>
              <w:tabs>
                <w:tab w:val="left" w:pos="21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BA0" w:rsidRPr="008E578A" w:rsidRDefault="00D12BA0" w:rsidP="009D12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Наименование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BA0" w:rsidRPr="008E578A" w:rsidRDefault="00D12BA0" w:rsidP="009D12A6">
            <w:pPr>
              <w:widowControl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Ед.</w:t>
            </w:r>
          </w:p>
          <w:p w:rsidR="00D12BA0" w:rsidRPr="008E578A" w:rsidRDefault="00D12BA0" w:rsidP="009D12A6">
            <w:pPr>
              <w:widowControl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A0" w:rsidRPr="008E578A" w:rsidRDefault="00D12BA0" w:rsidP="005250A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2020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A0" w:rsidRPr="008E578A" w:rsidRDefault="00D12BA0" w:rsidP="005250A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2021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A0" w:rsidRPr="008E578A" w:rsidRDefault="00D12BA0" w:rsidP="005250A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2022 г</w:t>
            </w:r>
          </w:p>
        </w:tc>
      </w:tr>
      <w:tr w:rsidR="009D12A6" w:rsidRPr="008E578A" w:rsidTr="008E57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A6" w:rsidRPr="008E578A" w:rsidRDefault="009D12A6" w:rsidP="009D12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A6" w:rsidRPr="008E578A" w:rsidRDefault="009D12A6" w:rsidP="009D12A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Администрация Троицкого сельсовета</w:t>
            </w:r>
          </w:p>
          <w:p w:rsidR="009D12A6" w:rsidRPr="008E578A" w:rsidRDefault="009D12A6" w:rsidP="009D12A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9D12A6" w:rsidP="008E578A">
            <w:pPr>
              <w:widowControl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тыс.кв./ч.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9D12A6" w:rsidP="008E57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1,94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9D12A6" w:rsidP="008E57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1,94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9D12A6" w:rsidP="008E57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1,94</w:t>
            </w:r>
          </w:p>
        </w:tc>
      </w:tr>
      <w:tr w:rsidR="009D12A6" w:rsidRPr="008E578A" w:rsidTr="008E57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A6" w:rsidRPr="008E578A" w:rsidRDefault="009D12A6" w:rsidP="009D12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A6" w:rsidRPr="008E578A" w:rsidRDefault="009D12A6" w:rsidP="009D12A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Уличное освещение</w:t>
            </w:r>
          </w:p>
          <w:p w:rsidR="009D12A6" w:rsidRPr="008E578A" w:rsidRDefault="009D12A6" w:rsidP="009D12A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9D12A6" w:rsidP="008E57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тыс.</w:t>
            </w: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кв./ч.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30151F" w:rsidP="00236FF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</w:rPr>
              <w:lastRenderedPageBreak/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85199D" w:rsidP="008E57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85199D" w:rsidP="008E57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12,9</w:t>
            </w:r>
          </w:p>
        </w:tc>
      </w:tr>
      <w:tr w:rsidR="009D12A6" w:rsidRPr="008E578A" w:rsidTr="008E57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A6" w:rsidRPr="008E578A" w:rsidRDefault="009D12A6" w:rsidP="009D12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A6" w:rsidRPr="008E578A" w:rsidRDefault="009D12A6" w:rsidP="009D12A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МБУК «Тимирязевский СДК»</w:t>
            </w:r>
          </w:p>
          <w:p w:rsidR="009D12A6" w:rsidRPr="008E578A" w:rsidRDefault="009D12A6" w:rsidP="009D12A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9D12A6" w:rsidP="008E57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тыс.кв./ч.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E01D09" w:rsidP="008E57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E01D09" w:rsidP="008E57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A6" w:rsidRPr="008E578A" w:rsidRDefault="00E01D09" w:rsidP="008E57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8E578A">
              <w:rPr>
                <w:rFonts w:ascii="Times New Roman" w:eastAsia="Times New Roman" w:hAnsi="Times New Roman" w:cs="Times New Roman"/>
                <w:color w:val="auto"/>
                <w:sz w:val="28"/>
              </w:rPr>
              <w:t>7,12</w:t>
            </w:r>
          </w:p>
        </w:tc>
      </w:tr>
    </w:tbl>
    <w:p w:rsidR="009D12A6" w:rsidRPr="008E578A" w:rsidRDefault="009D12A6" w:rsidP="009D12A6">
      <w:pPr>
        <w:widowControl/>
        <w:rPr>
          <w:rFonts w:ascii="Times New Roman" w:eastAsia="Times New Roman" w:hAnsi="Times New Roman" w:cs="Times New Roman"/>
          <w:color w:val="auto"/>
          <w:sz w:val="28"/>
        </w:rPr>
      </w:pPr>
    </w:p>
    <w:p w:rsidR="009D12A6" w:rsidRPr="008E578A" w:rsidRDefault="009D12A6" w:rsidP="009D12A6">
      <w:pPr>
        <w:widowControl/>
        <w:jc w:val="right"/>
        <w:rPr>
          <w:rFonts w:ascii="Times New Roman" w:eastAsia="Times New Roman" w:hAnsi="Times New Roman" w:cs="Times New Roman"/>
          <w:color w:val="auto"/>
        </w:rPr>
      </w:pPr>
    </w:p>
    <w:p w:rsidR="009D12A6" w:rsidRPr="009D12A6" w:rsidRDefault="009D12A6" w:rsidP="009D12A6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236FFF" w:rsidRDefault="00236FFF" w:rsidP="00236FF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2.Настоящее постановление вступает в </w:t>
      </w:r>
      <w:proofErr w:type="gramStart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силу  с</w:t>
      </w:r>
      <w:proofErr w:type="gramEnd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даты его принятия.</w:t>
      </w:r>
    </w:p>
    <w:p w:rsidR="00236FFF" w:rsidRPr="00236FFF" w:rsidRDefault="00236FFF" w:rsidP="00236FF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6FFF" w:rsidRPr="00236FFF" w:rsidRDefault="00236FFF" w:rsidP="00236FF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3. Контроль за исполнением настоящего постановления </w:t>
      </w:r>
      <w:proofErr w:type="gramStart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возложить  на</w:t>
      </w:r>
      <w:proofErr w:type="gramEnd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и.о.главы</w:t>
      </w:r>
      <w:proofErr w:type="spellEnd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администрации Троицкого сельсовета </w:t>
      </w:r>
      <w:proofErr w:type="spellStart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Л.Н.Егорову</w:t>
      </w:r>
      <w:proofErr w:type="spellEnd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236FFF" w:rsidRPr="00236FFF" w:rsidRDefault="00236FFF" w:rsidP="00236FF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6FFF" w:rsidRPr="00236FFF" w:rsidRDefault="00236FFF" w:rsidP="00236FF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И.о</w:t>
      </w:r>
      <w:proofErr w:type="spellEnd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. главы администрации</w:t>
      </w:r>
    </w:p>
    <w:p w:rsidR="00236FFF" w:rsidRPr="00236FFF" w:rsidRDefault="00236FFF" w:rsidP="00236FF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Троицкого сельсовета                                               </w:t>
      </w:r>
      <w:proofErr w:type="spellStart"/>
      <w:r w:rsidRPr="00236FFF">
        <w:rPr>
          <w:rFonts w:ascii="Times New Roman" w:eastAsia="Times New Roman" w:hAnsi="Times New Roman" w:cs="Times New Roman"/>
          <w:color w:val="auto"/>
          <w:sz w:val="28"/>
          <w:szCs w:val="28"/>
        </w:rPr>
        <w:t>Л.Н.Егорова</w:t>
      </w:r>
      <w:proofErr w:type="spellEnd"/>
    </w:p>
    <w:p w:rsidR="0037001D" w:rsidRDefault="0037001D" w:rsidP="009D12A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1876E9" w:rsidRDefault="001876E9" w:rsidP="009D12A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1876E9" w:rsidRDefault="001876E9" w:rsidP="009D12A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sectPr w:rsidR="001876E9" w:rsidSect="00B37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D629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E8D"/>
    <w:rsid w:val="00157370"/>
    <w:rsid w:val="001876E9"/>
    <w:rsid w:val="001956AC"/>
    <w:rsid w:val="00217616"/>
    <w:rsid w:val="00236FFF"/>
    <w:rsid w:val="0030151F"/>
    <w:rsid w:val="0037001D"/>
    <w:rsid w:val="003B40F6"/>
    <w:rsid w:val="003C0E86"/>
    <w:rsid w:val="003E1E8D"/>
    <w:rsid w:val="003F633B"/>
    <w:rsid w:val="00597F21"/>
    <w:rsid w:val="0064772A"/>
    <w:rsid w:val="006478E5"/>
    <w:rsid w:val="006F7154"/>
    <w:rsid w:val="0085199D"/>
    <w:rsid w:val="008E578A"/>
    <w:rsid w:val="00903B9E"/>
    <w:rsid w:val="00983680"/>
    <w:rsid w:val="009D12A6"/>
    <w:rsid w:val="00A67B63"/>
    <w:rsid w:val="00AB2F43"/>
    <w:rsid w:val="00B373AE"/>
    <w:rsid w:val="00C13DAF"/>
    <w:rsid w:val="00C60A33"/>
    <w:rsid w:val="00D12BA0"/>
    <w:rsid w:val="00DA0A05"/>
    <w:rsid w:val="00DB5E73"/>
    <w:rsid w:val="00DF5E0A"/>
    <w:rsid w:val="00E01D09"/>
    <w:rsid w:val="00EE6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C5B03-C1C9-4E7D-A950-69A72084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E8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E1E8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styleId="a3">
    <w:name w:val="List Paragraph"/>
    <w:basedOn w:val="a"/>
    <w:uiPriority w:val="34"/>
    <w:qFormat/>
    <w:rsid w:val="00E01D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0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0F6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Demon</cp:lastModifiedBy>
  <cp:revision>6</cp:revision>
  <cp:lastPrinted>2020-07-23T07:46:00Z</cp:lastPrinted>
  <dcterms:created xsi:type="dcterms:W3CDTF">2020-07-17T10:17:00Z</dcterms:created>
  <dcterms:modified xsi:type="dcterms:W3CDTF">2020-07-23T07:50:00Z</dcterms:modified>
</cp:coreProperties>
</file>